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795" w:rsidRPr="00BC5795" w:rsidRDefault="00BC5795" w:rsidP="00BC579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5795" w:rsidRPr="00BC5795" w:rsidRDefault="00BC5795" w:rsidP="00BC579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83"/>
        <w:tblW w:w="10920" w:type="dxa"/>
        <w:tblLayout w:type="fixed"/>
        <w:tblLook w:val="04A0" w:firstRow="1" w:lastRow="0" w:firstColumn="1" w:lastColumn="0" w:noHBand="0" w:noVBand="1"/>
      </w:tblPr>
      <w:tblGrid>
        <w:gridCol w:w="4502"/>
        <w:gridCol w:w="1766"/>
        <w:gridCol w:w="512"/>
        <w:gridCol w:w="3628"/>
        <w:gridCol w:w="512"/>
      </w:tblGrid>
      <w:tr w:rsidR="00BC5795" w:rsidRPr="00BC5795" w:rsidTr="00CD3658">
        <w:trPr>
          <w:trHeight w:val="1104"/>
        </w:trPr>
        <w:tc>
          <w:tcPr>
            <w:tcW w:w="4502" w:type="dxa"/>
            <w:hideMark/>
          </w:tcPr>
          <w:p w:rsidR="00BC5795" w:rsidRPr="00BC5795" w:rsidRDefault="00BC5795" w:rsidP="00CD3658">
            <w:pPr>
              <w:rPr>
                <w:bCs/>
                <w:sz w:val="24"/>
                <w:szCs w:val="24"/>
                <w:lang w:val="tt-RU"/>
              </w:rPr>
            </w:pPr>
            <w:r w:rsidRPr="00BC5795">
              <w:rPr>
                <w:bCs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СЕЛА САРЛЫ  »</w:t>
            </w:r>
            <w:r w:rsidRPr="00BC5795">
              <w:rPr>
                <w:bCs/>
                <w:sz w:val="24"/>
                <w:szCs w:val="24"/>
                <w:lang w:val="tt-RU"/>
              </w:rPr>
              <w:t>АЗНАКАЕВСКОГО МУНИЦИПАЛЬНОГО РАЙОНА РЕСПУБЛИКИ ТАТАРСТАН</w:t>
            </w:r>
          </w:p>
        </w:tc>
        <w:tc>
          <w:tcPr>
            <w:tcW w:w="2278" w:type="dxa"/>
            <w:gridSpan w:val="2"/>
            <w:hideMark/>
          </w:tcPr>
          <w:p w:rsidR="00BC5795" w:rsidRPr="00BC5795" w:rsidRDefault="00BC5795" w:rsidP="00CD3658">
            <w:pPr>
              <w:jc w:val="center"/>
              <w:rPr>
                <w:sz w:val="24"/>
                <w:szCs w:val="24"/>
              </w:rPr>
            </w:pPr>
            <w:r w:rsidRPr="00BC5795">
              <w:rPr>
                <w:noProof/>
                <w:sz w:val="24"/>
                <w:szCs w:val="24"/>
              </w:rPr>
              <w:drawing>
                <wp:inline distT="0" distB="0" distL="0" distR="0">
                  <wp:extent cx="923925" cy="990600"/>
                  <wp:effectExtent l="19050" t="0" r="9525" b="0"/>
                  <wp:docPr id="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BC5795" w:rsidRPr="00BC5795" w:rsidRDefault="00BC5795" w:rsidP="00CD3658">
            <w:pPr>
              <w:rPr>
                <w:sz w:val="24"/>
                <w:szCs w:val="24"/>
              </w:rPr>
            </w:pPr>
            <w:r w:rsidRPr="00BC5795">
              <w:rPr>
                <w:bCs/>
                <w:sz w:val="24"/>
                <w:szCs w:val="24"/>
                <w:lang w:val="tt-RU"/>
              </w:rPr>
              <w:t>МУНИЦИПАЛЬ БЮДЖЕТ ГОМУМИ БЕЛЕМ БИР</w:t>
            </w:r>
            <w:r w:rsidRPr="00BC5795">
              <w:rPr>
                <w:rFonts w:ascii="Arial" w:hAnsi="Arial" w:cs="Arial"/>
                <w:bCs/>
                <w:sz w:val="24"/>
                <w:szCs w:val="24"/>
                <w:lang w:val="tt-RU"/>
              </w:rPr>
              <w:t>Ү</w:t>
            </w:r>
            <w:r w:rsidRPr="00BC5795">
              <w:rPr>
                <w:rFonts w:ascii="Calibri" w:hAnsi="Calibri" w:cs="Calibri"/>
                <w:bCs/>
                <w:sz w:val="24"/>
                <w:szCs w:val="24"/>
                <w:lang w:val="tt-RU"/>
              </w:rPr>
              <w:t xml:space="preserve"> УЧРЕ</w:t>
            </w:r>
            <w:r w:rsidRPr="00BC5795">
              <w:rPr>
                <w:bCs/>
                <w:sz w:val="24"/>
                <w:szCs w:val="24"/>
              </w:rPr>
              <w:t>Ж</w:t>
            </w:r>
            <w:r w:rsidRPr="00BC5795">
              <w:rPr>
                <w:bCs/>
                <w:sz w:val="24"/>
                <w:szCs w:val="24"/>
                <w:lang w:val="tt-RU"/>
              </w:rPr>
              <w:t>ДЕНИЕСЕ ТАТАРСТАН РЕСПУБЛИКАСЫ АЗНАКАЙ МУНИ</w:t>
            </w:r>
            <w:r w:rsidRPr="00BC5795">
              <w:rPr>
                <w:bCs/>
                <w:sz w:val="24"/>
                <w:szCs w:val="24"/>
              </w:rPr>
              <w:t xml:space="preserve">ЦИПАЛЬ </w:t>
            </w:r>
            <w:r w:rsidRPr="00BC5795">
              <w:rPr>
                <w:bCs/>
                <w:sz w:val="24"/>
                <w:szCs w:val="24"/>
                <w:lang w:val="tt-RU"/>
              </w:rPr>
              <w:t>РАЙОНЫ “САРЛЫ АВЫЛЫ ГОМУМИ УРТА БЕЛЕМ БИР</w:t>
            </w:r>
            <w:r w:rsidRPr="00BC5795">
              <w:rPr>
                <w:rFonts w:ascii="Arial" w:hAnsi="Arial" w:cs="Arial"/>
                <w:bCs/>
                <w:sz w:val="24"/>
                <w:szCs w:val="24"/>
                <w:lang w:val="tt-RU"/>
              </w:rPr>
              <w:t>Ү</w:t>
            </w:r>
            <w:r w:rsidRPr="00BC5795">
              <w:rPr>
                <w:rFonts w:ascii="Calibri" w:hAnsi="Calibri" w:cs="Calibri"/>
                <w:bCs/>
                <w:sz w:val="24"/>
                <w:szCs w:val="24"/>
                <w:lang w:val="tt-RU"/>
              </w:rPr>
              <w:t xml:space="preserve"> М</w:t>
            </w:r>
            <w:r w:rsidRPr="00BC5795">
              <w:rPr>
                <w:rFonts w:ascii="Arial" w:hAnsi="Arial" w:cs="Arial"/>
                <w:bCs/>
                <w:sz w:val="24"/>
                <w:szCs w:val="24"/>
                <w:lang w:val="tt-RU"/>
              </w:rPr>
              <w:t>Ә</w:t>
            </w:r>
            <w:r w:rsidRPr="00BC5795">
              <w:rPr>
                <w:rFonts w:ascii="Calibri" w:hAnsi="Calibri" w:cs="Calibri"/>
                <w:bCs/>
                <w:sz w:val="24"/>
                <w:szCs w:val="24"/>
                <w:lang w:val="tt-RU"/>
              </w:rPr>
              <w:t>КТ</w:t>
            </w:r>
            <w:r w:rsidRPr="00BC5795">
              <w:rPr>
                <w:rFonts w:ascii="Arial" w:hAnsi="Arial" w:cs="Arial"/>
                <w:bCs/>
                <w:sz w:val="24"/>
                <w:szCs w:val="24"/>
                <w:lang w:val="tt-RU"/>
              </w:rPr>
              <w:t>Ә</w:t>
            </w:r>
            <w:r w:rsidRPr="00BC5795">
              <w:rPr>
                <w:rFonts w:ascii="Calibri" w:hAnsi="Calibri" w:cs="Calibri"/>
                <w:bCs/>
                <w:sz w:val="24"/>
                <w:szCs w:val="24"/>
                <w:lang w:val="tt-RU"/>
              </w:rPr>
              <w:t>БЕ”</w:t>
            </w:r>
          </w:p>
        </w:tc>
      </w:tr>
      <w:tr w:rsidR="00BC5795" w:rsidRPr="00F801F0" w:rsidTr="00CD3658">
        <w:trPr>
          <w:gridAfter w:val="1"/>
          <w:wAfter w:w="512" w:type="dxa"/>
          <w:trHeight w:val="1479"/>
        </w:trPr>
        <w:tc>
          <w:tcPr>
            <w:tcW w:w="450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BC5795" w:rsidRPr="00BC5795" w:rsidRDefault="00BC5795" w:rsidP="00CD3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795">
              <w:rPr>
                <w:sz w:val="24"/>
                <w:szCs w:val="24"/>
              </w:rPr>
              <w:t xml:space="preserve">          4</w:t>
            </w:r>
            <w:r w:rsidR="00860B57">
              <w:rPr>
                <w:sz w:val="24"/>
                <w:szCs w:val="24"/>
              </w:rPr>
              <w:t>24</w:t>
            </w:r>
            <w:r w:rsidRPr="00BC5795">
              <w:rPr>
                <w:sz w:val="24"/>
                <w:szCs w:val="24"/>
              </w:rPr>
              <w:t xml:space="preserve">315, </w:t>
            </w:r>
            <w:proofErr w:type="spellStart"/>
            <w:r w:rsidRPr="00BC5795">
              <w:rPr>
                <w:sz w:val="24"/>
                <w:szCs w:val="24"/>
              </w:rPr>
              <w:t>РТ,с</w:t>
            </w:r>
            <w:proofErr w:type="spellEnd"/>
            <w:r w:rsidRPr="00BC5795">
              <w:rPr>
                <w:sz w:val="24"/>
                <w:szCs w:val="24"/>
              </w:rPr>
              <w:t>.</w:t>
            </w:r>
            <w:r w:rsidRPr="00BC5795">
              <w:rPr>
                <w:sz w:val="24"/>
                <w:szCs w:val="24"/>
                <w:lang w:val="tt-RU"/>
              </w:rPr>
              <w:t>Сарлы</w:t>
            </w:r>
            <w:r w:rsidRPr="00BC5795">
              <w:rPr>
                <w:sz w:val="24"/>
                <w:szCs w:val="24"/>
              </w:rPr>
              <w:t xml:space="preserve">, </w:t>
            </w:r>
            <w:proofErr w:type="spellStart"/>
            <w:r w:rsidRPr="00BC5795">
              <w:rPr>
                <w:sz w:val="24"/>
                <w:szCs w:val="24"/>
              </w:rPr>
              <w:t>Азнакаевского</w:t>
            </w:r>
            <w:proofErr w:type="spellEnd"/>
            <w:r w:rsidRPr="00BC5795">
              <w:rPr>
                <w:sz w:val="24"/>
                <w:szCs w:val="24"/>
              </w:rPr>
              <w:t xml:space="preserve"> района   ул. Школьная, дом 2                                   тел. (85592) 36-5-</w:t>
            </w:r>
            <w:r w:rsidR="00860B57">
              <w:rPr>
                <w:sz w:val="24"/>
                <w:szCs w:val="24"/>
              </w:rPr>
              <w:t>23</w:t>
            </w:r>
            <w:r w:rsidRPr="00BC5795">
              <w:rPr>
                <w:sz w:val="24"/>
                <w:szCs w:val="24"/>
              </w:rPr>
              <w:t>,</w:t>
            </w:r>
            <w:r w:rsidRPr="00BC5795">
              <w:rPr>
                <w:sz w:val="24"/>
                <w:szCs w:val="24"/>
                <w:lang w:val="en-US"/>
              </w:rPr>
              <w:t>E</w:t>
            </w:r>
            <w:r w:rsidRPr="00BC5795">
              <w:rPr>
                <w:sz w:val="24"/>
                <w:szCs w:val="24"/>
              </w:rPr>
              <w:t>-</w:t>
            </w:r>
            <w:r w:rsidRPr="00BC5795">
              <w:rPr>
                <w:sz w:val="24"/>
                <w:szCs w:val="24"/>
                <w:lang w:val="en-US"/>
              </w:rPr>
              <w:t>mail</w:t>
            </w:r>
            <w:r w:rsidRPr="00BC5795">
              <w:rPr>
                <w:sz w:val="24"/>
                <w:szCs w:val="24"/>
              </w:rPr>
              <w:t xml:space="preserve">: </w:t>
            </w:r>
            <w:hyperlink r:id="rId6" w:history="1">
              <w:r w:rsidRPr="00BC5795">
                <w:rPr>
                  <w:rStyle w:val="a5"/>
                  <w:sz w:val="24"/>
                  <w:szCs w:val="24"/>
                  <w:lang w:val="en-US"/>
                </w:rPr>
                <w:t>ssar</w:t>
              </w:r>
              <w:r w:rsidRPr="00BC5795">
                <w:rPr>
                  <w:rStyle w:val="a5"/>
                  <w:sz w:val="24"/>
                  <w:szCs w:val="24"/>
                </w:rPr>
                <w:t>.</w:t>
              </w:r>
              <w:r w:rsidRPr="00BC5795">
                <w:rPr>
                  <w:rStyle w:val="a5"/>
                  <w:sz w:val="24"/>
                  <w:szCs w:val="24"/>
                  <w:lang w:val="en-US"/>
                </w:rPr>
                <w:t>azn</w:t>
              </w:r>
              <w:r w:rsidRPr="00BC5795">
                <w:rPr>
                  <w:rStyle w:val="a5"/>
                  <w:sz w:val="24"/>
                  <w:szCs w:val="24"/>
                </w:rPr>
                <w:t>@</w:t>
              </w:r>
              <w:r w:rsidRPr="00BC5795">
                <w:rPr>
                  <w:rStyle w:val="a5"/>
                  <w:sz w:val="24"/>
                  <w:szCs w:val="24"/>
                  <w:lang w:val="en-US"/>
                </w:rPr>
                <w:t>tatar</w:t>
              </w:r>
              <w:r w:rsidRPr="00BC5795">
                <w:rPr>
                  <w:rStyle w:val="a5"/>
                  <w:sz w:val="24"/>
                  <w:szCs w:val="24"/>
                </w:rPr>
                <w:t>.</w:t>
              </w:r>
              <w:r w:rsidRPr="00BC5795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BC5795">
              <w:rPr>
                <w:sz w:val="24"/>
                <w:szCs w:val="24"/>
              </w:rPr>
              <w:t xml:space="preserve">, </w:t>
            </w:r>
            <w:r w:rsidRPr="00BC5795">
              <w:rPr>
                <w:sz w:val="24"/>
                <w:szCs w:val="24"/>
                <w:lang w:val="en-US"/>
              </w:rPr>
              <w:t>http</w:t>
            </w:r>
            <w:r w:rsidRPr="00BC5795">
              <w:rPr>
                <w:sz w:val="24"/>
                <w:szCs w:val="24"/>
              </w:rPr>
              <w:t>://</w:t>
            </w:r>
            <w:r w:rsidRPr="00BC5795">
              <w:rPr>
                <w:sz w:val="24"/>
                <w:szCs w:val="24"/>
                <w:lang w:val="en-US"/>
              </w:rPr>
              <w:t>www</w:t>
            </w:r>
            <w:r w:rsidRPr="00BC5795">
              <w:rPr>
                <w:sz w:val="24"/>
                <w:szCs w:val="24"/>
              </w:rPr>
              <w:t>.16-2-15.</w:t>
            </w:r>
            <w:r w:rsidRPr="00BC5795">
              <w:rPr>
                <w:sz w:val="24"/>
                <w:szCs w:val="24"/>
                <w:lang w:val="en-US"/>
              </w:rPr>
              <w:t>edusite</w:t>
            </w:r>
            <w:r w:rsidRPr="00BC5795">
              <w:rPr>
                <w:sz w:val="24"/>
                <w:szCs w:val="24"/>
              </w:rPr>
              <w:t>.</w:t>
            </w:r>
            <w:r w:rsidRPr="00BC5795">
              <w:rPr>
                <w:sz w:val="24"/>
                <w:szCs w:val="24"/>
                <w:lang w:val="en-US"/>
              </w:rPr>
              <w:t>ru</w:t>
            </w:r>
          </w:p>
          <w:p w:rsidR="00BC5795" w:rsidRPr="00BC5795" w:rsidRDefault="00BC5795" w:rsidP="00CD3658">
            <w:pPr>
              <w:ind w:left="176" w:right="-108" w:hanging="284"/>
              <w:jc w:val="both"/>
              <w:rPr>
                <w:sz w:val="24"/>
                <w:szCs w:val="24"/>
              </w:rPr>
            </w:pPr>
            <w:r w:rsidRPr="00BC5795">
              <w:rPr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C5795" w:rsidRPr="00BC5795" w:rsidRDefault="00BC5795" w:rsidP="00CD3658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BC5795" w:rsidRPr="00BC5795" w:rsidRDefault="00BC5795" w:rsidP="00CD3658">
            <w:pPr>
              <w:rPr>
                <w:sz w:val="24"/>
                <w:szCs w:val="24"/>
                <w:lang w:val="en-US"/>
              </w:rPr>
            </w:pPr>
            <w:r w:rsidRPr="00BC5795">
              <w:rPr>
                <w:sz w:val="24"/>
                <w:szCs w:val="24"/>
              </w:rPr>
              <w:t xml:space="preserve">          4</w:t>
            </w:r>
            <w:r w:rsidR="00860B57">
              <w:rPr>
                <w:sz w:val="24"/>
                <w:szCs w:val="24"/>
              </w:rPr>
              <w:t>24</w:t>
            </w:r>
            <w:r w:rsidRPr="00BC5795">
              <w:rPr>
                <w:sz w:val="24"/>
                <w:szCs w:val="24"/>
              </w:rPr>
              <w:t xml:space="preserve">330, ТР, </w:t>
            </w:r>
            <w:proofErr w:type="spellStart"/>
            <w:r w:rsidRPr="00BC5795">
              <w:rPr>
                <w:sz w:val="24"/>
                <w:szCs w:val="24"/>
              </w:rPr>
              <w:t>Азнакай</w:t>
            </w:r>
            <w:proofErr w:type="spellEnd"/>
            <w:r w:rsidRPr="00BC5795">
              <w:rPr>
                <w:sz w:val="24"/>
                <w:szCs w:val="24"/>
              </w:rPr>
              <w:t xml:space="preserve"> </w:t>
            </w:r>
            <w:r w:rsidRPr="00BC5795">
              <w:rPr>
                <w:sz w:val="24"/>
                <w:szCs w:val="24"/>
                <w:lang w:val="tt-RU"/>
              </w:rPr>
              <w:t>районы Сарлы авылы,      М</w:t>
            </w:r>
            <w:r w:rsidRPr="00BC5795">
              <w:rPr>
                <w:rFonts w:ascii="Arial" w:hAnsi="Arial" w:cs="Arial"/>
                <w:sz w:val="24"/>
                <w:szCs w:val="24"/>
                <w:lang w:val="tt-RU"/>
              </w:rPr>
              <w:t>ә</w:t>
            </w:r>
            <w:r w:rsidRPr="00BC5795">
              <w:rPr>
                <w:rFonts w:ascii="Calibri" w:hAnsi="Calibri" w:cs="Calibri"/>
                <w:sz w:val="24"/>
                <w:szCs w:val="24"/>
                <w:lang w:val="tt-RU"/>
              </w:rPr>
              <w:t>кт</w:t>
            </w:r>
            <w:r w:rsidRPr="00BC5795">
              <w:rPr>
                <w:rFonts w:ascii="Arial" w:hAnsi="Arial" w:cs="Arial"/>
                <w:sz w:val="24"/>
                <w:szCs w:val="24"/>
                <w:lang w:val="tt-RU"/>
              </w:rPr>
              <w:t>ә</w:t>
            </w:r>
            <w:r w:rsidRPr="00BC5795">
              <w:rPr>
                <w:rFonts w:ascii="Calibri" w:hAnsi="Calibri" w:cs="Calibri"/>
                <w:sz w:val="24"/>
                <w:szCs w:val="24"/>
                <w:lang w:val="tt-RU"/>
              </w:rPr>
              <w:t xml:space="preserve">п урамы, 2 </w:t>
            </w:r>
            <w:proofErr w:type="spellStart"/>
            <w:r w:rsidRPr="00BC5795">
              <w:rPr>
                <w:sz w:val="24"/>
                <w:szCs w:val="24"/>
              </w:rPr>
              <w:t>нче</w:t>
            </w:r>
            <w:proofErr w:type="spellEnd"/>
            <w:r w:rsidRPr="00BC5795">
              <w:rPr>
                <w:sz w:val="24"/>
                <w:szCs w:val="24"/>
              </w:rPr>
              <w:t xml:space="preserve"> </w:t>
            </w:r>
            <w:proofErr w:type="spellStart"/>
            <w:r w:rsidRPr="00BC5795">
              <w:rPr>
                <w:sz w:val="24"/>
                <w:szCs w:val="24"/>
              </w:rPr>
              <w:t>йорт,тел</w:t>
            </w:r>
            <w:proofErr w:type="spellEnd"/>
            <w:r w:rsidRPr="00BC5795">
              <w:rPr>
                <w:sz w:val="24"/>
                <w:szCs w:val="24"/>
              </w:rPr>
              <w:t xml:space="preserve">. </w:t>
            </w:r>
            <w:r w:rsidRPr="00BC5795">
              <w:rPr>
                <w:sz w:val="24"/>
                <w:szCs w:val="24"/>
                <w:lang w:val="en-US"/>
              </w:rPr>
              <w:t xml:space="preserve">(85592) </w:t>
            </w:r>
            <w:r w:rsidRPr="00BC5795">
              <w:rPr>
                <w:sz w:val="24"/>
                <w:szCs w:val="24"/>
                <w:lang w:val="tt-RU"/>
              </w:rPr>
              <w:t>36-5-</w:t>
            </w:r>
            <w:r w:rsidR="00860B57">
              <w:rPr>
                <w:sz w:val="24"/>
                <w:szCs w:val="24"/>
                <w:lang w:val="tt-RU"/>
              </w:rPr>
              <w:t>23</w:t>
            </w:r>
            <w:r w:rsidRPr="00BC5795">
              <w:rPr>
                <w:sz w:val="24"/>
                <w:szCs w:val="24"/>
                <w:lang w:val="tt-RU"/>
              </w:rPr>
              <w:t>,</w:t>
            </w:r>
            <w:r w:rsidRPr="00BC5795">
              <w:rPr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BC5795">
                <w:rPr>
                  <w:rStyle w:val="a5"/>
                  <w:sz w:val="24"/>
                  <w:szCs w:val="24"/>
                  <w:lang w:val="en-US"/>
                </w:rPr>
                <w:t>ssar.azn@tatar.ru</w:t>
              </w:r>
            </w:hyperlink>
            <w:r w:rsidRPr="00BC5795">
              <w:rPr>
                <w:sz w:val="24"/>
                <w:szCs w:val="24"/>
                <w:lang w:val="en-US"/>
              </w:rPr>
              <w:t>, http://www.16-2-15.edusite.ru</w:t>
            </w:r>
          </w:p>
        </w:tc>
      </w:tr>
    </w:tbl>
    <w:p w:rsidR="00BC5795" w:rsidRPr="00BC5795" w:rsidRDefault="00BC5795" w:rsidP="00BC5795">
      <w:pPr>
        <w:rPr>
          <w:vanish/>
          <w:sz w:val="24"/>
          <w:szCs w:val="24"/>
          <w:lang w:val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BC5795" w:rsidRPr="00BC5795" w:rsidTr="00CD3658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BC5795" w:rsidRPr="00BC5795" w:rsidRDefault="00BC5795" w:rsidP="00CD365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95" w:rsidRPr="00BC5795" w:rsidRDefault="00BC5795" w:rsidP="00CD3658">
            <w:pPr>
              <w:jc w:val="center"/>
              <w:rPr>
                <w:sz w:val="24"/>
                <w:szCs w:val="24"/>
              </w:rPr>
            </w:pPr>
            <w:r w:rsidRPr="00BC5795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795" w:rsidRPr="00BC5795" w:rsidRDefault="00BC5795" w:rsidP="00CD3658">
            <w:pPr>
              <w:jc w:val="center"/>
              <w:rPr>
                <w:sz w:val="24"/>
                <w:szCs w:val="24"/>
              </w:rPr>
            </w:pPr>
            <w:r w:rsidRPr="00BC5795">
              <w:rPr>
                <w:sz w:val="24"/>
                <w:szCs w:val="24"/>
              </w:rPr>
              <w:t>Дата составления</w:t>
            </w:r>
          </w:p>
        </w:tc>
      </w:tr>
      <w:tr w:rsidR="00BC5795" w:rsidRPr="00BC5795" w:rsidTr="00CD3658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C5795" w:rsidRPr="00BC5795" w:rsidRDefault="00BC5795" w:rsidP="00CD3658">
            <w:pPr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BC5795">
              <w:rPr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Pr="00BC5795">
              <w:rPr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5795" w:rsidRPr="00BC5795" w:rsidRDefault="00F801F0" w:rsidP="00CD3658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5795" w:rsidRPr="00BC5795" w:rsidRDefault="00F801F0" w:rsidP="00CD36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2.09.2024</w:t>
            </w:r>
          </w:p>
        </w:tc>
      </w:tr>
    </w:tbl>
    <w:p w:rsidR="00BC5795" w:rsidRPr="00BC5795" w:rsidRDefault="00BC5795" w:rsidP="00BC5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795" w:rsidRPr="00BC5795" w:rsidRDefault="00BC5795" w:rsidP="00BC5795">
      <w:pPr>
        <w:rPr>
          <w:rFonts w:ascii="Times New Roman" w:hAnsi="Times New Roman" w:cs="Times New Roman"/>
          <w:sz w:val="24"/>
          <w:szCs w:val="24"/>
        </w:rPr>
      </w:pPr>
      <w:r w:rsidRPr="00BC5795">
        <w:rPr>
          <w:rFonts w:ascii="Times New Roman" w:hAnsi="Times New Roman" w:cs="Times New Roman"/>
          <w:sz w:val="24"/>
          <w:szCs w:val="24"/>
        </w:rPr>
        <w:t>Об организации школьного питания и о создании комиссии по контролю качества питания</w:t>
      </w:r>
    </w:p>
    <w:p w:rsidR="00BC5795" w:rsidRPr="00BC5795" w:rsidRDefault="00BC5795" w:rsidP="00BC5795">
      <w:pPr>
        <w:tabs>
          <w:tab w:val="left" w:pos="3396"/>
        </w:tabs>
        <w:spacing w:after="0"/>
        <w:rPr>
          <w:sz w:val="24"/>
          <w:szCs w:val="24"/>
        </w:rPr>
      </w:pPr>
    </w:p>
    <w:p w:rsidR="00BC5795" w:rsidRPr="00BC5795" w:rsidRDefault="00BC5795" w:rsidP="00BC57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5795">
        <w:rPr>
          <w:rFonts w:ascii="Times New Roman" w:hAnsi="Times New Roman" w:cs="Times New Roman"/>
          <w:color w:val="000000"/>
          <w:sz w:val="24"/>
          <w:szCs w:val="24"/>
        </w:rPr>
        <w:t>В целях совершенствования системы организации школьного питания обучающихся</w:t>
      </w:r>
    </w:p>
    <w:p w:rsidR="00BC5795" w:rsidRPr="00BC5795" w:rsidRDefault="00BC5795" w:rsidP="00BC5795">
      <w:pPr>
        <w:tabs>
          <w:tab w:val="left" w:pos="3396"/>
        </w:tabs>
        <w:spacing w:after="0"/>
        <w:rPr>
          <w:sz w:val="24"/>
          <w:szCs w:val="24"/>
        </w:rPr>
      </w:pPr>
    </w:p>
    <w:p w:rsidR="00BC5795" w:rsidRPr="00BC5795" w:rsidRDefault="00BC5795" w:rsidP="00BC579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79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C5795" w:rsidRPr="00BC5795" w:rsidRDefault="00BC5795" w:rsidP="00BC5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5795">
        <w:rPr>
          <w:rFonts w:ascii="Times New Roman" w:hAnsi="Times New Roman"/>
          <w:sz w:val="24"/>
          <w:szCs w:val="24"/>
        </w:rPr>
        <w:t xml:space="preserve">Создать условия для предоставления питания обучающимся в виде завтраков и обедов </w:t>
      </w:r>
      <w:proofErr w:type="gramStart"/>
      <w:r w:rsidRPr="00BC5795">
        <w:rPr>
          <w:rFonts w:ascii="Times New Roman" w:hAnsi="Times New Roman"/>
          <w:sz w:val="24"/>
          <w:szCs w:val="24"/>
        </w:rPr>
        <w:t>в соответствии с нормативным документами</w:t>
      </w:r>
      <w:proofErr w:type="gramEnd"/>
      <w:r w:rsidRPr="00BC5795">
        <w:rPr>
          <w:rFonts w:ascii="Times New Roman" w:hAnsi="Times New Roman"/>
          <w:sz w:val="24"/>
          <w:szCs w:val="24"/>
        </w:rPr>
        <w:t>.</w:t>
      </w:r>
    </w:p>
    <w:p w:rsidR="00BC5795" w:rsidRPr="00BC5795" w:rsidRDefault="00BC5795" w:rsidP="00BC5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5795">
        <w:rPr>
          <w:rFonts w:ascii="Times New Roman" w:hAnsi="Times New Roman"/>
          <w:sz w:val="24"/>
          <w:szCs w:val="24"/>
        </w:rPr>
        <w:t xml:space="preserve">Ответственным за организацию деятельности комиссии по контролю качества назначить ЗДВР </w:t>
      </w:r>
      <w:r w:rsidR="00F801F0">
        <w:rPr>
          <w:rFonts w:ascii="Times New Roman" w:hAnsi="Times New Roman"/>
          <w:sz w:val="24"/>
          <w:szCs w:val="24"/>
        </w:rPr>
        <w:t xml:space="preserve">Исламову М </w:t>
      </w:r>
      <w:proofErr w:type="spellStart"/>
      <w:r w:rsidR="00F801F0">
        <w:rPr>
          <w:rFonts w:ascii="Times New Roman" w:hAnsi="Times New Roman"/>
          <w:sz w:val="24"/>
          <w:szCs w:val="24"/>
        </w:rPr>
        <w:t>М</w:t>
      </w:r>
      <w:proofErr w:type="spellEnd"/>
      <w:r w:rsidR="00F801F0">
        <w:rPr>
          <w:rFonts w:ascii="Times New Roman" w:hAnsi="Times New Roman"/>
          <w:sz w:val="24"/>
          <w:szCs w:val="24"/>
        </w:rPr>
        <w:t xml:space="preserve"> </w:t>
      </w:r>
      <w:r w:rsidRPr="00BC5795">
        <w:rPr>
          <w:rFonts w:ascii="Times New Roman" w:hAnsi="Times New Roman"/>
          <w:sz w:val="24"/>
          <w:szCs w:val="24"/>
        </w:rPr>
        <w:t xml:space="preserve"> </w:t>
      </w:r>
    </w:p>
    <w:p w:rsidR="00BC5795" w:rsidRPr="00BC5795" w:rsidRDefault="00BC5795" w:rsidP="00BC5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5795">
        <w:rPr>
          <w:rFonts w:ascii="Times New Roman" w:hAnsi="Times New Roman"/>
          <w:sz w:val="24"/>
          <w:szCs w:val="24"/>
        </w:rPr>
        <w:t>Осуществлять контроль за обеспечением рационального питания обучающихся. С этой целью создать комиссию в следующем составе:</w:t>
      </w:r>
    </w:p>
    <w:p w:rsidR="00BC5795" w:rsidRPr="00BC5795" w:rsidRDefault="00F801F0" w:rsidP="00BC57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 </w:t>
      </w:r>
      <w:proofErr w:type="spellStart"/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Мухаммадиева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C5795" w:rsidRPr="00BC5795">
        <w:rPr>
          <w:rFonts w:ascii="Times New Roman" w:hAnsi="Times New Roman"/>
          <w:sz w:val="24"/>
          <w:szCs w:val="24"/>
        </w:rPr>
        <w:t xml:space="preserve"> –</w:t>
      </w:r>
      <w:proofErr w:type="gramEnd"/>
      <w:r w:rsidR="00BC5795" w:rsidRPr="00BC5795">
        <w:rPr>
          <w:rFonts w:ascii="Times New Roman" w:hAnsi="Times New Roman"/>
          <w:sz w:val="24"/>
          <w:szCs w:val="24"/>
        </w:rPr>
        <w:t xml:space="preserve"> директор школы</w:t>
      </w:r>
    </w:p>
    <w:p w:rsidR="00BC5795" w:rsidRPr="00BC5795" w:rsidRDefault="00F801F0" w:rsidP="00BC57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М.М.Исламова</w:t>
      </w:r>
      <w:proofErr w:type="spellEnd"/>
      <w:r w:rsidR="00BC5795" w:rsidRPr="00BC5795">
        <w:rPr>
          <w:rFonts w:ascii="Times New Roman" w:hAnsi="Times New Roman"/>
          <w:sz w:val="24"/>
          <w:szCs w:val="24"/>
        </w:rPr>
        <w:t xml:space="preserve"> – ЗДВР</w:t>
      </w:r>
    </w:p>
    <w:p w:rsidR="00BC5795" w:rsidRPr="00BC5795" w:rsidRDefault="00F801F0" w:rsidP="00BC57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И.Р.Абдуллина</w:t>
      </w:r>
      <w:proofErr w:type="spellEnd"/>
      <w:r w:rsidR="00BC5795" w:rsidRPr="00BC5795">
        <w:rPr>
          <w:rFonts w:ascii="Times New Roman" w:hAnsi="Times New Roman"/>
          <w:sz w:val="24"/>
          <w:szCs w:val="24"/>
        </w:rPr>
        <w:t xml:space="preserve"> – завхоз школы</w:t>
      </w:r>
    </w:p>
    <w:p w:rsidR="00BC5795" w:rsidRPr="00BC5795" w:rsidRDefault="00FE7861" w:rsidP="00BC57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И.Т.Гимаева</w:t>
      </w:r>
      <w:proofErr w:type="spellEnd"/>
      <w:r w:rsidR="00BC5795" w:rsidRPr="00BC5795">
        <w:rPr>
          <w:rFonts w:ascii="Times New Roman" w:hAnsi="Times New Roman"/>
          <w:sz w:val="24"/>
          <w:szCs w:val="24"/>
        </w:rPr>
        <w:t xml:space="preserve"> – председатель профкома школы</w:t>
      </w:r>
    </w:p>
    <w:p w:rsidR="00BC5795" w:rsidRPr="00BC5795" w:rsidRDefault="00F801F0" w:rsidP="00BC57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А.М.Хуззятова</w:t>
      </w:r>
      <w:proofErr w:type="spellEnd"/>
      <w:r w:rsidR="00BC5795">
        <w:rPr>
          <w:rFonts w:ascii="Times New Roman" w:hAnsi="Times New Roman"/>
          <w:sz w:val="24"/>
          <w:szCs w:val="24"/>
        </w:rPr>
        <w:t xml:space="preserve"> </w:t>
      </w:r>
      <w:r w:rsidR="00BC5795" w:rsidRPr="00BC5795">
        <w:rPr>
          <w:rFonts w:ascii="Times New Roman" w:hAnsi="Times New Roman"/>
          <w:sz w:val="24"/>
          <w:szCs w:val="24"/>
        </w:rPr>
        <w:t>– председатель родительского комитета</w:t>
      </w:r>
    </w:p>
    <w:p w:rsidR="00BC5795" w:rsidRDefault="00BC5795" w:rsidP="00BC5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5795">
        <w:rPr>
          <w:rFonts w:ascii="Times New Roman" w:hAnsi="Times New Roman"/>
          <w:sz w:val="24"/>
          <w:szCs w:val="24"/>
        </w:rPr>
        <w:t xml:space="preserve">Организовать еженедельный родительский контроль по качеству питания в школе по </w:t>
      </w:r>
      <w:r w:rsidR="00F801F0">
        <w:rPr>
          <w:rFonts w:ascii="Times New Roman" w:hAnsi="Times New Roman"/>
          <w:sz w:val="24"/>
          <w:szCs w:val="24"/>
        </w:rPr>
        <w:t xml:space="preserve"> </w:t>
      </w:r>
      <w:r w:rsidRPr="00BC5795">
        <w:rPr>
          <w:rFonts w:ascii="Times New Roman" w:hAnsi="Times New Roman"/>
          <w:sz w:val="24"/>
          <w:szCs w:val="24"/>
        </w:rPr>
        <w:t xml:space="preserve"> графику</w:t>
      </w:r>
    </w:p>
    <w:p w:rsidR="00BC5795" w:rsidRPr="00BC5795" w:rsidRDefault="00BC5795" w:rsidP="00F801F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C5795" w:rsidRPr="00BC5795" w:rsidRDefault="00BC5795" w:rsidP="00BC5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5795">
        <w:rPr>
          <w:rFonts w:ascii="Times New Roman" w:hAnsi="Times New Roman"/>
          <w:sz w:val="24"/>
          <w:szCs w:val="24"/>
        </w:rPr>
        <w:lastRenderedPageBreak/>
        <w:t>Классным руководителям довести данную информацию до родителей (законных представителей) своего класса.</w:t>
      </w:r>
    </w:p>
    <w:p w:rsidR="00BC5795" w:rsidRPr="00BC5795" w:rsidRDefault="00BC5795" w:rsidP="00BC5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5795">
        <w:rPr>
          <w:rFonts w:ascii="Times New Roman" w:hAnsi="Times New Roman"/>
          <w:sz w:val="24"/>
          <w:szCs w:val="24"/>
        </w:rPr>
        <w:t>Классным руководителям 1-11 классов после проведения контроля по качеству питания в школе, проконтролировать заполнение журнала отзывов и предложений родителями (законными представителями) о посещении школьной столовой.</w:t>
      </w:r>
    </w:p>
    <w:p w:rsidR="00BC5795" w:rsidRPr="00BC5795" w:rsidRDefault="00BC5795" w:rsidP="00BC5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5795">
        <w:rPr>
          <w:rFonts w:ascii="Times New Roman" w:hAnsi="Times New Roman"/>
          <w:sz w:val="24"/>
          <w:szCs w:val="24"/>
        </w:rPr>
        <w:t xml:space="preserve">Ответственность за исполнение данного приказа возложить на ЗДВР </w:t>
      </w:r>
      <w:r w:rsidR="00F801F0">
        <w:rPr>
          <w:rFonts w:ascii="Times New Roman" w:hAnsi="Times New Roman"/>
          <w:sz w:val="24"/>
          <w:szCs w:val="24"/>
        </w:rPr>
        <w:t xml:space="preserve">Исламову М </w:t>
      </w:r>
      <w:proofErr w:type="spellStart"/>
      <w:r w:rsidR="00F801F0">
        <w:rPr>
          <w:rFonts w:ascii="Times New Roman" w:hAnsi="Times New Roman"/>
          <w:sz w:val="24"/>
          <w:szCs w:val="24"/>
        </w:rPr>
        <w:t>М</w:t>
      </w:r>
      <w:proofErr w:type="spellEnd"/>
      <w:r w:rsidR="00F801F0">
        <w:rPr>
          <w:rFonts w:ascii="Times New Roman" w:hAnsi="Times New Roman"/>
          <w:sz w:val="24"/>
          <w:szCs w:val="24"/>
        </w:rPr>
        <w:t xml:space="preserve"> </w:t>
      </w:r>
    </w:p>
    <w:p w:rsidR="00BC5795" w:rsidRPr="00BC5795" w:rsidRDefault="00BC5795" w:rsidP="00BC57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5795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BC5795" w:rsidRPr="00BC5795" w:rsidRDefault="00BC5795" w:rsidP="00BC57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5795" w:rsidRPr="00BC5795" w:rsidRDefault="00BC5795" w:rsidP="00BC579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150F6" w:rsidRPr="00BC5795" w:rsidRDefault="00BC5795" w:rsidP="00BC5795">
      <w:pPr>
        <w:rPr>
          <w:sz w:val="24"/>
          <w:szCs w:val="24"/>
        </w:rPr>
      </w:pPr>
      <w:r w:rsidRPr="00BC5795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gramStart"/>
      <w:r w:rsidRPr="00BC5795">
        <w:rPr>
          <w:rFonts w:ascii="Times New Roman" w:hAnsi="Times New Roman" w:cs="Times New Roman"/>
          <w:b/>
          <w:bCs/>
          <w:sz w:val="24"/>
          <w:szCs w:val="24"/>
        </w:rPr>
        <w:t xml:space="preserve">школы:   </w:t>
      </w:r>
      <w:proofErr w:type="gramEnd"/>
      <w:r w:rsidRPr="00BC579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F801F0">
        <w:rPr>
          <w:rFonts w:ascii="Times New Roman" w:hAnsi="Times New Roman" w:cs="Times New Roman"/>
          <w:b/>
          <w:bCs/>
          <w:sz w:val="24"/>
          <w:szCs w:val="24"/>
        </w:rPr>
        <w:t xml:space="preserve">М </w:t>
      </w:r>
      <w:proofErr w:type="spellStart"/>
      <w:r w:rsidR="00F801F0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spellEnd"/>
      <w:r w:rsidR="00F801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01F0">
        <w:rPr>
          <w:rFonts w:ascii="Times New Roman" w:hAnsi="Times New Roman" w:cs="Times New Roman"/>
          <w:b/>
          <w:bCs/>
          <w:sz w:val="24"/>
          <w:szCs w:val="24"/>
        </w:rPr>
        <w:t>Мухаммадиева</w:t>
      </w:r>
      <w:proofErr w:type="spellEnd"/>
    </w:p>
    <w:sectPr w:rsidR="009150F6" w:rsidRPr="00BC5795" w:rsidSect="0091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F57E4"/>
    <w:multiLevelType w:val="hybridMultilevel"/>
    <w:tmpl w:val="2BE42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61586"/>
    <w:multiLevelType w:val="hybridMultilevel"/>
    <w:tmpl w:val="C9E28D24"/>
    <w:lvl w:ilvl="0" w:tplc="8C9492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95"/>
    <w:rsid w:val="00101894"/>
    <w:rsid w:val="00177CFD"/>
    <w:rsid w:val="001A2664"/>
    <w:rsid w:val="003832BF"/>
    <w:rsid w:val="00860B57"/>
    <w:rsid w:val="009150F6"/>
    <w:rsid w:val="00A70D32"/>
    <w:rsid w:val="00BC5795"/>
    <w:rsid w:val="00C51DA4"/>
    <w:rsid w:val="00DB718F"/>
    <w:rsid w:val="00ED11E0"/>
    <w:rsid w:val="00F801F0"/>
    <w:rsid w:val="00FE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D1565-112A-4398-BC91-858581A2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795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C5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C579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ar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ar.azn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Минзиля Миргалиевна</cp:lastModifiedBy>
  <cp:revision>2</cp:revision>
  <cp:lastPrinted>2024-09-06T08:39:00Z</cp:lastPrinted>
  <dcterms:created xsi:type="dcterms:W3CDTF">2025-04-02T05:23:00Z</dcterms:created>
  <dcterms:modified xsi:type="dcterms:W3CDTF">2025-04-02T05:23:00Z</dcterms:modified>
</cp:coreProperties>
</file>